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F0F41">
      <w:pPr>
        <w:overflowPunct w:val="0"/>
        <w:spacing w:line="580" w:lineRule="exact"/>
        <w:rPr>
          <w:rFonts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4F4B1025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2026“世遗泉州味连五洲”泉州美食</w:t>
      </w:r>
    </w:p>
    <w:p w14:paraId="359F5A36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全球推广项目招投标方案</w:t>
      </w:r>
    </w:p>
    <w:p w14:paraId="2300BA9F">
      <w:pPr>
        <w:spacing w:line="56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一、采购内容：</w:t>
      </w:r>
    </w:p>
    <w:p w14:paraId="4F2D2765">
      <w:pPr>
        <w:spacing w:line="400" w:lineRule="exact"/>
        <w:rPr>
          <w:rFonts w:hint="eastAsia" w:ascii="华文中宋" w:hAnsi="华文中宋" w:eastAsia="华文中宋"/>
          <w:sz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lang w:val="en-US" w:eastAsia="zh-CN"/>
        </w:rPr>
        <w:t>2026“世遗泉州 味连五洲”泉州美食全球推广项目教育培训及场地舞美搭建等项目</w:t>
      </w:r>
    </w:p>
    <w:p w14:paraId="5E5DD4C1">
      <w:pPr>
        <w:spacing w:line="56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二、招标金额：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19.6600</w:t>
      </w:r>
      <w:r>
        <w:rPr>
          <w:rFonts w:hint="eastAsia" w:ascii="仿宋" w:hAnsi="仿宋" w:eastAsia="仿宋" w:cs="仿宋"/>
          <w:sz w:val="32"/>
          <w:szCs w:val="32"/>
        </w:rPr>
        <w:t>万元以内</w:t>
      </w:r>
    </w:p>
    <w:p w14:paraId="43833526">
      <w:pPr>
        <w:spacing w:line="560" w:lineRule="exact"/>
        <w:rPr>
          <w:rFonts w:eastAsia="仿宋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三、使用时间：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6年8月31日至2026年12月31日</w:t>
      </w:r>
      <w:r>
        <w:rPr>
          <w:rFonts w:hint="eastAsia" w:eastAsia="仿宋"/>
          <w:sz w:val="32"/>
          <w:szCs w:val="32"/>
        </w:rPr>
        <w:t>（按最终活动日期）</w:t>
      </w:r>
    </w:p>
    <w:p w14:paraId="4D1D90DA">
      <w:pPr>
        <w:spacing w:line="560" w:lineRule="exact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hint="eastAsia" w:eastAsia="黑体"/>
          <w:sz w:val="32"/>
          <w:szCs w:val="32"/>
        </w:rPr>
        <w:t>、具体执行项目：</w:t>
      </w:r>
    </w:p>
    <w:tbl>
      <w:tblPr>
        <w:tblStyle w:val="3"/>
        <w:tblpPr w:leftFromText="180" w:rightFromText="180" w:vertAnchor="text" w:horzAnchor="page" w:tblpX="1299" w:tblpY="826"/>
        <w:tblOverlap w:val="never"/>
        <w:tblW w:w="98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02"/>
        <w:gridCol w:w="3438"/>
        <w:gridCol w:w="1575"/>
        <w:gridCol w:w="2045"/>
      </w:tblGrid>
      <w:tr w14:paraId="423D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8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99"/>
            <w:vAlign w:val="center"/>
          </w:tcPr>
          <w:p w14:paraId="5E4A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2026“世遗泉州 味连五洲”</w:t>
            </w:r>
          </w:p>
          <w:p w14:paraId="64D8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泉州美食全球推广项目清单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 xml:space="preserve">                           </w:t>
            </w:r>
          </w:p>
        </w:tc>
      </w:tr>
      <w:tr w14:paraId="32E4C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3300"/>
            <w:vAlign w:val="center"/>
          </w:tcPr>
          <w:p w14:paraId="1C1A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3300"/>
            <w:vAlign w:val="center"/>
          </w:tcPr>
          <w:p w14:paraId="67AC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3300"/>
            <w:vAlign w:val="center"/>
          </w:tcPr>
          <w:p w14:paraId="4BFE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3300"/>
            <w:vAlign w:val="center"/>
          </w:tcPr>
          <w:p w14:paraId="2B8F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3300"/>
            <w:vAlign w:val="center"/>
          </w:tcPr>
          <w:p w14:paraId="2E6F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</w:tr>
      <w:tr w14:paraId="62BED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99"/>
            <w:vAlign w:val="center"/>
          </w:tcPr>
          <w:p w14:paraId="3B796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一、舞美搭建</w:t>
            </w:r>
          </w:p>
        </w:tc>
      </w:tr>
      <w:tr w14:paraId="3D91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8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签到墙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5米*3米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E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FF83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7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启动球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9F4C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E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  <w:t>人工搬运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9F2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99"/>
            <w:vAlign w:val="center"/>
          </w:tcPr>
          <w:p w14:paraId="6072E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二、物料及场地租赁</w:t>
            </w:r>
          </w:p>
        </w:tc>
      </w:tr>
      <w:tr w14:paraId="2C52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B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  <w:t>桌牌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20cm*15cm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F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415D7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桌卡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25cm*20cm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1EC6C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工作证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15cm*10cm（挂绳）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8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4BF5A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印刷材料</w:t>
            </w:r>
          </w:p>
          <w:p w14:paraId="01B8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（三折页）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29cm*14cm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8002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DA3A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主持人手卡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19cm*15cm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B87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矿泉水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27B87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场地租赁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D6C1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99"/>
            <w:vAlign w:val="center"/>
          </w:tcPr>
          <w:p w14:paraId="24456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 教育培训</w:t>
            </w:r>
          </w:p>
        </w:tc>
      </w:tr>
      <w:tr w14:paraId="1C57F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课程设计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685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课时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5639C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教师授课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14B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位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5AEF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达人分享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51C4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主理人IP视频指导与复盘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 w14:paraId="0EA1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8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99"/>
            <w:vAlign w:val="center"/>
          </w:tcPr>
          <w:p w14:paraId="1DF82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 流量扶持</w:t>
            </w:r>
          </w:p>
        </w:tc>
      </w:tr>
      <w:tr w14:paraId="1CA1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视频号、抖音号、小红书等平台投流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5C221F89"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03C9FF-E87A-441A-945B-603A83EF9B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3BC4BEF-2ED6-4E89-AFA5-0D1C4CF2E18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4293A30-C33A-4510-B88F-C58A520067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C8E8793-EAC0-45AB-9F45-A1F903991B4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B387D50-CCCE-43DA-BD17-3BA836B2F96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583B6140-F0F9-45CF-BDAE-96B8A72E66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848F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B4B2F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9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s99JtIAAAAC&#10;AQAADwAAAGRycy9kb3ducmV2LnhtbE2PzU7DMBCE70i8g7VI3KjTHyEa4lRq1XBEasOBoxsvScBe&#10;R7abhrdn6QUuK41mNPNtsZmcFSOG2HtSMJ9lIJAab3pqFbzV1cMTiJg0GW09oYJvjLApb28KnRt/&#10;oQOOx9QKLqGYawVdSkMuZWw6dDrO/IDE3ocPTieWoZUm6AuXOysXWfYone6JFzo94K7D5ut4dgp2&#10;VV2HEWOw7/hSLT9ftyvcT0rd382zZxAJp/QXhl98RoeSmU7+TCYKq4AfSdfL3noB4qRgtVyDLAv5&#10;H738AVBLAwQUAAAACACHTuJAs4ZSPdYBAACfAwAADgAAAGRycy9lMm9Eb2MueG1srVNLbtswEN0X&#10;yB0I7mPJbu0YguWghZGiQNEWSHIAmiItAvyBQ1vyBdobdNVN9z2Xz5EhJTtFusmiG2o4M3wz781o&#10;ddsbTQ4igHK2ptNJSYmw3DXK7mr6+HB3vaQEIrMN086Kmh4F0Nv11ZtV5ysxc63TjQgEQSxUna9p&#10;G6OvigJ4KwyDifPCYlC6YFjEa9gVTWAdohtdzMpyUXQuND44LgDQuxmCdEQMrwF0UiouNo7vjbBx&#10;QA1Cs4iUoFUe6Dp3K6Xg8auUICLRNUWmMZ9YBO1tOov1ilW7wHyr+NgCe00LLzgZpiwWvUBtWGRk&#10;H9Q/UEbx4MDJOOHOFAORrAiymJYvtLlvmReZC0oN/iI6/D9Y/uXwLRDV4CZQYpnBgZ9+/jj9+nP6&#10;/Z1Mkzydhwqz7j3mxf6D61Pq6Ad0Jta9DCZ9kQ/BOIp7vIgr+kg4OufLdzMMcIzMbpY3i3kCKZ7f&#10;+gDxo3CGJKOmAUeXFWWHzxCH1HNKKmXdndIa/azSlnQ1Xbydl/nBJYLg2mKNxGDoNFmx3/Zj+1vX&#10;HJFVh+OvqcVtp0R/sqhu2pSzEc7G9mzsfVC7Fnuc5nrg3+8jdpObTBUG2LEwzi3THHcsLcbf95z1&#10;/F+tn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yz30m0gAAAAIBAAAPAAAAAAAAAAEAIAAAACIA&#10;AABkcnMvZG93bnJldi54bWxQSwECFAAUAAAACACHTuJAs4ZSPdYBAACfAwAADgAAAAAAAAABACAA&#10;AAAhAQAAZHJzL2Uyb0RvYy54bWxQSwUGAAAAAAYABgBZAQAAa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B4B2F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F665F"/>
    <w:rsid w:val="3BE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Lines="0" w:afterLines="0"/>
    </w:pPr>
    <w:rPr>
      <w:rFonts w:hint="default" w:ascii="Times New Roman" w:hAnsi="Times New Roman" w:eastAsia="宋体" w:cs="Times New Roman"/>
      <w:sz w:val="20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2026-09-16T00:57:00Z</dcterms:created>
  <dc:creator>泉视新媒体平台</dc:creator>
  <cp:lastModifiedBy>泉视新媒体平台</cp:lastModifiedBy>
  <dcterms:modified xsi:type="dcterms:W3CDTF">2026-09-16T00:58:19Z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5FCE4DB861264D149D506B495D11DB43_11</vt:lpwstr>
  </property>
  <property fmtid="{D5CDD505-2E9C-101B-9397-08002B2CF9AE}" pid="4" name="KSOTemplateDocerSaveRecord">
    <vt:lpwstr>eyJoZGlkIjoiZGZjYWEzNzNiY2E5NzExY2JmZThkY2RhNmNlY2FhNGUiLCJ1c2VySWQiOiIxNjgwMzU5MDc2In0=</vt:lpwstr>
  </property>
</Properties>
</file>