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DD84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</w:pPr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附件</w:t>
      </w:r>
      <w:r>
        <w:rPr>
          <w:rStyle w:val="15"/>
          <w:rFonts w:hint="eastAsia" w:eastAsia="宋体"/>
          <w:b/>
          <w:color w:val="000000"/>
          <w:sz w:val="28"/>
          <w:szCs w:val="28"/>
          <w:lang w:val="en-US" w:eastAsia="zh-CN"/>
        </w:rPr>
        <w:t>二</w:t>
      </w:r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：</w:t>
      </w:r>
    </w:p>
    <w:p w14:paraId="231AA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《泉州不一样》融媒体宣传设备及交通项目</w:t>
      </w: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需求</w:t>
      </w:r>
      <w:bookmarkEnd w:id="0"/>
    </w:p>
    <w:p w14:paraId="04D4FA58">
      <w:pPr>
        <w:pStyle w:val="2"/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3EBA4FDE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轨道系统：包含支架、滑轨组件（需要3套，使用跨度1</w:t>
      </w:r>
      <w:r>
        <w:rPr>
          <w:rStyle w:val="15"/>
          <w:rFonts w:hint="eastAsia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2</w:t>
      </w: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天）；</w:t>
      </w:r>
    </w:p>
    <w:p w14:paraId="71CBB18E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大疆无人机：ND镜、电池两套、遥控器（使用跨度2天）；</w:t>
      </w:r>
    </w:p>
    <w:p w14:paraId="0F8F48FB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飞手：需自带电脑（跨度2天）；</w:t>
      </w:r>
    </w:p>
    <w:p w14:paraId="2482B580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便携式调音台：要求16声道，并配置一路MIC通道，及多用途的  MPS\USB\SD卡播放和录音系统（使用跨度</w:t>
      </w:r>
      <w:r>
        <w:rPr>
          <w:rStyle w:val="15"/>
          <w:rFonts w:hint="eastAsia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11</w:t>
      </w: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天）；</w:t>
      </w:r>
    </w:p>
    <w:p w14:paraId="607B4F9D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Red Komodo-电影机：包含镜头、传感器、电池、脚架（使用跨度</w:t>
      </w:r>
      <w:r>
        <w:rPr>
          <w:rStyle w:val="15"/>
          <w:rFonts w:hint="eastAsia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2</w:t>
      </w: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0天）；</w:t>
      </w:r>
    </w:p>
    <w:p w14:paraId="4247B5D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Style w:val="15"/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六、车辆交通：两台7座商务车，全天使用，包括司机（使用跨度3天）。</w:t>
      </w:r>
    </w:p>
    <w:p w14:paraId="27B3925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default" w:eastAsia="宋体"/>
          <w:b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54" w:right="1312" w:bottom="1746" w:left="135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4DEEE">
    <w:pPr>
      <w:pStyle w:val="7"/>
      <w:tabs>
        <w:tab w:val="center" w:pos="4819"/>
        <w:tab w:val="clear" w:pos="4153"/>
      </w:tabs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05D8D">
    <w:pPr>
      <w:pStyle w:val="8"/>
    </w:pPr>
    <w:r>
      <w:rPr>
        <w:rFonts w:hint="eastAsia"/>
        <w:b/>
        <w:bCs/>
        <w:sz w:val="21"/>
        <w:szCs w:val="21"/>
        <w:lang w:val="en-US" w:eastAsia="zh-C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58388"/>
    <w:multiLevelType w:val="singleLevel"/>
    <w:tmpl w:val="DDE58388"/>
    <w:lvl w:ilvl="0" w:tentative="0">
      <w:start w:val="1"/>
      <w:numFmt w:val="decimal"/>
      <w:pStyle w:val="2"/>
      <w:suff w:val="nothing"/>
      <w:lvlText w:val="%1、"/>
      <w:lvlJc w:val="left"/>
    </w:lvl>
  </w:abstractNum>
  <w:abstractNum w:abstractNumId="1">
    <w:nsid w:val="60B23AB2"/>
    <w:multiLevelType w:val="singleLevel"/>
    <w:tmpl w:val="60B23A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Y2YwNTgwNjlkNDJlNDkzNTExY2YwYzMxNWQ5NzUifQ=="/>
  </w:docVars>
  <w:rsids>
    <w:rsidRoot w:val="00000000"/>
    <w:rsid w:val="014561D8"/>
    <w:rsid w:val="015D33B2"/>
    <w:rsid w:val="0320107E"/>
    <w:rsid w:val="03B73615"/>
    <w:rsid w:val="03F70D5B"/>
    <w:rsid w:val="045A3672"/>
    <w:rsid w:val="04F841EA"/>
    <w:rsid w:val="050E38F5"/>
    <w:rsid w:val="05593FB1"/>
    <w:rsid w:val="05F263F3"/>
    <w:rsid w:val="06113416"/>
    <w:rsid w:val="07BC1B5A"/>
    <w:rsid w:val="08417C92"/>
    <w:rsid w:val="093C74AB"/>
    <w:rsid w:val="0BA93630"/>
    <w:rsid w:val="0C9C0385"/>
    <w:rsid w:val="106317C1"/>
    <w:rsid w:val="1245530E"/>
    <w:rsid w:val="12534340"/>
    <w:rsid w:val="12C60256"/>
    <w:rsid w:val="146131DF"/>
    <w:rsid w:val="15021980"/>
    <w:rsid w:val="164E1F84"/>
    <w:rsid w:val="18772AA2"/>
    <w:rsid w:val="19897537"/>
    <w:rsid w:val="199666BD"/>
    <w:rsid w:val="1A1E5561"/>
    <w:rsid w:val="1AAC6C0F"/>
    <w:rsid w:val="1B2B1B1B"/>
    <w:rsid w:val="1C5C2374"/>
    <w:rsid w:val="1D625609"/>
    <w:rsid w:val="1E8353CF"/>
    <w:rsid w:val="1E956C80"/>
    <w:rsid w:val="1EA01359"/>
    <w:rsid w:val="1FE60707"/>
    <w:rsid w:val="20844B72"/>
    <w:rsid w:val="20A90118"/>
    <w:rsid w:val="20E24799"/>
    <w:rsid w:val="21F15A4F"/>
    <w:rsid w:val="22515B32"/>
    <w:rsid w:val="23542E96"/>
    <w:rsid w:val="24645A3F"/>
    <w:rsid w:val="24931DC5"/>
    <w:rsid w:val="24C56F12"/>
    <w:rsid w:val="24F40D8C"/>
    <w:rsid w:val="25247CF8"/>
    <w:rsid w:val="25D93AD8"/>
    <w:rsid w:val="25F064A2"/>
    <w:rsid w:val="2776245A"/>
    <w:rsid w:val="29F64FFC"/>
    <w:rsid w:val="2ADA6185"/>
    <w:rsid w:val="2C60607D"/>
    <w:rsid w:val="2DA10BC0"/>
    <w:rsid w:val="2ED277A5"/>
    <w:rsid w:val="2FD831F9"/>
    <w:rsid w:val="31A15F0E"/>
    <w:rsid w:val="32AF487C"/>
    <w:rsid w:val="330F3C28"/>
    <w:rsid w:val="33697A3C"/>
    <w:rsid w:val="34E7218F"/>
    <w:rsid w:val="355E020E"/>
    <w:rsid w:val="357069C6"/>
    <w:rsid w:val="37F66B60"/>
    <w:rsid w:val="381A5234"/>
    <w:rsid w:val="389A785D"/>
    <w:rsid w:val="398B750F"/>
    <w:rsid w:val="39B95F94"/>
    <w:rsid w:val="3C5E46BB"/>
    <w:rsid w:val="3D1B35A4"/>
    <w:rsid w:val="3E2005D0"/>
    <w:rsid w:val="3F23035D"/>
    <w:rsid w:val="3FCE2501"/>
    <w:rsid w:val="40CF2367"/>
    <w:rsid w:val="4191772C"/>
    <w:rsid w:val="45216F7A"/>
    <w:rsid w:val="45C973DC"/>
    <w:rsid w:val="46C33F20"/>
    <w:rsid w:val="48B40105"/>
    <w:rsid w:val="48BD6711"/>
    <w:rsid w:val="49AD5FC9"/>
    <w:rsid w:val="49C8241B"/>
    <w:rsid w:val="4A43625D"/>
    <w:rsid w:val="4ACA25D7"/>
    <w:rsid w:val="4AD36F68"/>
    <w:rsid w:val="4C0A1B86"/>
    <w:rsid w:val="4CFF537F"/>
    <w:rsid w:val="4D3B39D7"/>
    <w:rsid w:val="50F647F2"/>
    <w:rsid w:val="54C44EB2"/>
    <w:rsid w:val="5571715F"/>
    <w:rsid w:val="56130EB5"/>
    <w:rsid w:val="583570B9"/>
    <w:rsid w:val="58D16C98"/>
    <w:rsid w:val="5A0E7597"/>
    <w:rsid w:val="5A3B7BDD"/>
    <w:rsid w:val="5AC85433"/>
    <w:rsid w:val="5AC97A40"/>
    <w:rsid w:val="5BB12612"/>
    <w:rsid w:val="5D370D49"/>
    <w:rsid w:val="5D534A95"/>
    <w:rsid w:val="5DBA720E"/>
    <w:rsid w:val="607E1DBC"/>
    <w:rsid w:val="63F2232F"/>
    <w:rsid w:val="65425B2B"/>
    <w:rsid w:val="65636CDB"/>
    <w:rsid w:val="66B912A0"/>
    <w:rsid w:val="672858F0"/>
    <w:rsid w:val="694A61EF"/>
    <w:rsid w:val="699E51DE"/>
    <w:rsid w:val="69CF3698"/>
    <w:rsid w:val="6A663C26"/>
    <w:rsid w:val="6AA362FC"/>
    <w:rsid w:val="6AC328D2"/>
    <w:rsid w:val="6D892E85"/>
    <w:rsid w:val="6F89045C"/>
    <w:rsid w:val="702C6EDF"/>
    <w:rsid w:val="70347360"/>
    <w:rsid w:val="706B57B9"/>
    <w:rsid w:val="786A23AD"/>
    <w:rsid w:val="79F857F4"/>
    <w:rsid w:val="7B8C6A7A"/>
    <w:rsid w:val="7CCD2876"/>
    <w:rsid w:val="7D370C40"/>
    <w:rsid w:val="7D3E06B6"/>
    <w:rsid w:val="7DB04A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numPr>
        <w:ilvl w:val="0"/>
        <w:numId w:val="1"/>
      </w:numPr>
      <w:ind w:leftChars="0" w:firstLine="420" w:firstLineChars="200"/>
    </w:pPr>
    <w:rPr>
      <w:rFonts w:asciiTheme="minorEastAsia" w:hAnsiTheme="minorEastAsia" w:cstheme="minorEastAsia"/>
      <w:color w:val="000000"/>
      <w:sz w:val="28"/>
      <w:szCs w:val="28"/>
      <w:shd w:val="clear" w:fill="FFFFFF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1"/>
    <w:pPr>
      <w:spacing w:before="8"/>
    </w:pPr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1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样式 标题 3 + (中文) 黑体 小四 非加粗 段前: 7.8 磅 段后: 0 磅 行距: 固定值 20 磅"/>
    <w:basedOn w:val="4"/>
    <w:qFormat/>
    <w:uiPriority w:val="0"/>
    <w:pPr>
      <w:spacing w:line="400" w:lineRule="exact"/>
    </w:pPr>
    <w:rPr>
      <w:rFonts w:eastAsia="黑体" w:cs="宋体"/>
      <w:b w:val="0"/>
      <w:bCs w:val="0"/>
      <w:kern w:val="2"/>
      <w:sz w:val="24"/>
      <w:szCs w:val="2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color w:val="888888"/>
    </w:rPr>
  </w:style>
  <w:style w:type="paragraph" w:customStyle="1" w:styleId="16">
    <w:name w:val="样式3"/>
    <w:basedOn w:val="6"/>
    <w:qFormat/>
    <w:uiPriority w:val="0"/>
    <w:pPr>
      <w:spacing w:line="0" w:lineRule="atLeast"/>
      <w:outlineLvl w:val="0"/>
    </w:pPr>
    <w:rPr>
      <w:sz w:val="28"/>
    </w:rPr>
  </w:style>
  <w:style w:type="paragraph" w:customStyle="1" w:styleId="17">
    <w:name w:val="标3"/>
    <w:basedOn w:val="1"/>
    <w:qFormat/>
    <w:uiPriority w:val="0"/>
    <w:pPr>
      <w:tabs>
        <w:tab w:val="left" w:pos="1740"/>
      </w:tabs>
      <w:adjustRightInd w:val="0"/>
      <w:snapToGrid w:val="0"/>
      <w:spacing w:before="50" w:beforeLines="0"/>
      <w:ind w:left="1740" w:hanging="420"/>
      <w:outlineLvl w:val="2"/>
    </w:pPr>
    <w:rPr>
      <w:rFonts w:ascii="Arial Narrow" w:hAnsi="Arial Narrow" w:eastAsia="仿宋_GB2312"/>
      <w:sz w:val="28"/>
      <w:szCs w:val="20"/>
    </w:rPr>
  </w:style>
  <w:style w:type="paragraph" w:customStyle="1" w:styleId="1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1282</Words>
  <Characters>1330</Characters>
  <Lines>0</Lines>
  <Paragraphs>0</Paragraphs>
  <TotalTime>4</TotalTime>
  <ScaleCrop>false</ScaleCrop>
  <LinksUpToDate>false</LinksUpToDate>
  <CharactersWithSpaces>1514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林春婷</cp:lastModifiedBy>
  <cp:lastPrinted>2024-12-25T01:48:00Z</cp:lastPrinted>
  <dcterms:modified xsi:type="dcterms:W3CDTF">2026-08-31T00:49:38Z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9BCA5E32CB7C4988A670E02E8F227F4C_13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