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F711A"/>
    <w:p w14:paraId="5409042B">
      <w:pPr>
        <w:overflowPunct w:val="0"/>
        <w:spacing w:line="580" w:lineRule="exact"/>
        <w:rPr>
          <w:rFonts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p w14:paraId="1FEB34D2">
      <w:pPr>
        <w:spacing w:line="560" w:lineRule="exact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泉州市慈善之夜专场晚会节目编排与制作及后期保障项目招标方案</w:t>
      </w:r>
    </w:p>
    <w:p w14:paraId="6EA37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Times New Roman"/>
          <w:b/>
          <w:bCs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一、采购内容：</w:t>
      </w:r>
    </w:p>
    <w:p w14:paraId="0129A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华文中宋" w:hAnsi="华文中宋" w:eastAsia="华文中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泉州市慈善之夜专场晚会节目编排与制作及后期保障</w:t>
      </w:r>
    </w:p>
    <w:p w14:paraId="4E830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二、招标金额</w:t>
      </w:r>
      <w:r>
        <w:rPr>
          <w:rFonts w:hint="eastAsia" w:ascii="宋体" w:hAnsi="宋体" w:eastAsia="宋体" w:cs="Times New Roman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>205000</w:t>
      </w:r>
      <w:r>
        <w:rPr>
          <w:rFonts w:hint="eastAsia" w:ascii="宋体" w:hAnsi="宋体"/>
          <w:sz w:val="28"/>
          <w:szCs w:val="28"/>
        </w:rPr>
        <w:t>以内</w:t>
      </w:r>
    </w:p>
    <w:p w14:paraId="701EB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三、使用时间：</w:t>
      </w:r>
      <w:r>
        <w:rPr>
          <w:rFonts w:hint="eastAsia" w:ascii="宋体" w:hAnsi="宋体" w:eastAsia="宋体" w:cs="Times New Roman"/>
          <w:sz w:val="28"/>
          <w:szCs w:val="28"/>
        </w:rPr>
        <w:t>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年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9月5日</w:t>
      </w:r>
      <w:r>
        <w:rPr>
          <w:rFonts w:hint="eastAsia" w:ascii="宋体" w:hAnsi="宋体" w:eastAsia="宋体" w:cs="Times New Roman"/>
          <w:sz w:val="28"/>
          <w:szCs w:val="28"/>
        </w:rPr>
        <w:t>（按最终活动日期）</w:t>
      </w:r>
    </w:p>
    <w:p w14:paraId="404AB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四、使用地点：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泉州市工人文化宫内</w:t>
      </w:r>
    </w:p>
    <w:p w14:paraId="27AD9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="宋体" w:hAnsi="宋体"/>
          <w:b/>
          <w:bCs/>
          <w:sz w:val="28"/>
          <w:szCs w:val="28"/>
        </w:rPr>
        <w:t>招标方式：</w:t>
      </w:r>
      <w:r>
        <w:rPr>
          <w:rFonts w:hint="eastAsia" w:ascii="宋体" w:hAnsi="宋体"/>
          <w:sz w:val="28"/>
          <w:szCs w:val="28"/>
        </w:rPr>
        <w:t>采用方案和报价同时招标的方式进行公开招标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需二次报价，按方案+最低价中标。</w:t>
      </w:r>
    </w:p>
    <w:p w14:paraId="4AD7B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六、</w:t>
      </w:r>
      <w:r>
        <w:rPr>
          <w:rFonts w:hint="eastAsia" w:ascii="宋体" w:hAnsi="宋体"/>
          <w:b/>
          <w:bCs/>
          <w:sz w:val="28"/>
          <w:szCs w:val="28"/>
        </w:rPr>
        <w:t>开标时间：</w:t>
      </w:r>
      <w:r>
        <w:rPr>
          <w:rFonts w:hint="eastAsia" w:ascii="宋体" w:hAnsi="宋体"/>
          <w:sz w:val="28"/>
          <w:szCs w:val="28"/>
          <w:lang w:val="en-US" w:eastAsia="zh-CN"/>
        </w:rPr>
        <w:t>2026年8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 xml:space="preserve">日（具体电话通知）   </w:t>
      </w:r>
    </w:p>
    <w:p w14:paraId="6F2AF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七、</w:t>
      </w:r>
      <w:r>
        <w:rPr>
          <w:rFonts w:hint="eastAsia" w:ascii="宋体" w:hAnsi="宋体"/>
          <w:b/>
          <w:bCs/>
          <w:sz w:val="28"/>
          <w:szCs w:val="28"/>
        </w:rPr>
        <w:t>开标地点：</w:t>
      </w:r>
      <w:r>
        <w:rPr>
          <w:rFonts w:hint="eastAsia" w:ascii="宋体" w:hAnsi="宋体"/>
          <w:sz w:val="28"/>
          <w:szCs w:val="28"/>
        </w:rPr>
        <w:t>泉州广播电视台会议室</w:t>
      </w:r>
    </w:p>
    <w:p w14:paraId="1A740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八、</w:t>
      </w:r>
      <w:r>
        <w:rPr>
          <w:rFonts w:hint="eastAsia" w:ascii="宋体" w:hAnsi="宋体"/>
          <w:b/>
          <w:bCs/>
          <w:sz w:val="28"/>
          <w:szCs w:val="28"/>
        </w:rPr>
        <w:t>应标需提供以下材料：</w:t>
      </w:r>
    </w:p>
    <w:p w14:paraId="20C2F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方案、预算报价、本单位相关资质证书、投标单位联系姓名及电话；</w:t>
      </w:r>
    </w:p>
    <w:p w14:paraId="64E00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报名方式：材料请发送邮箱97699916@qq.com</w:t>
      </w:r>
    </w:p>
    <w:p w14:paraId="3D580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华文中宋" w:hAnsi="华文中宋" w:eastAsia="华文中宋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文件发送请注明：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泉州市慈善之夜专场演出舞美布置与现场执行</w:t>
      </w:r>
    </w:p>
    <w:p w14:paraId="10F23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联系人：刘女士：18100535888</w:t>
      </w:r>
    </w:p>
    <w:p w14:paraId="2E746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九、具体执行项目：</w:t>
      </w:r>
    </w:p>
    <w:tbl>
      <w:tblPr>
        <w:tblStyle w:val="5"/>
        <w:tblpPr w:leftFromText="180" w:rightFromText="180" w:vertAnchor="text" w:horzAnchor="page" w:tblpX="1249" w:tblpY="595"/>
        <w:tblOverlap w:val="never"/>
        <w:tblW w:w="95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668"/>
        <w:gridCol w:w="3374"/>
        <w:gridCol w:w="903"/>
        <w:gridCol w:w="944"/>
        <w:gridCol w:w="722"/>
      </w:tblGrid>
      <w:tr w14:paraId="6CD39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0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泉州市慈善之夜专场节目编排与制作及后期保障执行项目</w:t>
            </w:r>
          </w:p>
        </w:tc>
      </w:tr>
      <w:tr w14:paraId="1B93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详情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E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系数</w:t>
            </w:r>
          </w:p>
        </w:tc>
      </w:tr>
      <w:tr w14:paraId="0C9A8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5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一、节目编排与制作</w:t>
            </w:r>
          </w:p>
        </w:tc>
      </w:tr>
      <w:tr w14:paraId="2D299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2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三角钢琴演奏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7尺钢琴租赁搬运+调音及钢琴师演奏（彩排+正式演出2日）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6BA6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编曲费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含9个节目的编曲、改编+版权、音乐制作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C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3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2E70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化妆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含20名礼仪簪花、2名主持人妆造、2名歌手及部分演员妆造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A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1FDF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合唱与朗诵《刺桐礼赞》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需符合主题的节目、含演出团队、节目编排、人员接驳、妆造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9CCD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情景表演《乡愁·家书》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需符合主题的节目、含演出团队、节目编排、人员接驳、妆造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80C5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歌舞《爱的奉献》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需符合主题的节目、含演出团队、节目编排、人员接驳、妆造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E73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5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朗诵+手语《你让世界从此不同》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需符合主题的节目、含演出团队、节目编排、人员接驳、妆造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A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EC1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古筝合奏《让世界充满爱》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需符合主题的节目、含演出团队、节目编排、人员接驳、妆造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B114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歌舞《如愿》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需符合主题的节目、含演出团队、节目编排、人员接驳、妆造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7FCA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歌手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拟邀2名歌手参与节目演出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1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4853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晚会演出道具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手持蜡烛+星星灯+假花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B6B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服装租赁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部分演员服装租赁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2AAB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F8B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二、后期保障</w:t>
            </w:r>
          </w:p>
        </w:tc>
      </w:tr>
      <w:tr w14:paraId="760EA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3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20名（彩排+正式演出2日）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4F44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73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网络专线保障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网络直播技术平台流量及功能费用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B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A9DB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2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线上实时捐款平台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10F7">
            <w:pPr>
              <w:jc w:val="righ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A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252E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9FD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5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2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73B8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照片直播</w:t>
            </w:r>
          </w:p>
        </w:tc>
        <w:tc>
          <w:tcPr>
            <w:tcW w:w="3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2机位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</w:tbl>
    <w:p w14:paraId="5193B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5090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6760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9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yz30m0gAAAAIBAAAPAAAAAAAAAAEAIAAAACIA&#10;AABkcnMvZG93bnJldi54bWxQSwECFAAUAAAACACHTuJAs4ZSPdYBAACfAwAADgAAAAAAAAABACAA&#10;AAAhAQAAZHJzL2Uyb0RvYy54bWxQSwUGAAAAAAYABgBZAQAAa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760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zljMjM1ZmMwZjMxYzExOGFmNzRjMGY2MTQwMDAifQ=="/>
  </w:docVars>
  <w:rsids>
    <w:rsidRoot w:val="5570474D"/>
    <w:rsid w:val="00E54E2C"/>
    <w:rsid w:val="00F175F6"/>
    <w:rsid w:val="01DA73E3"/>
    <w:rsid w:val="02DD6201"/>
    <w:rsid w:val="0303127F"/>
    <w:rsid w:val="038720C2"/>
    <w:rsid w:val="047D5348"/>
    <w:rsid w:val="064E6E57"/>
    <w:rsid w:val="06AF4F0B"/>
    <w:rsid w:val="073F230D"/>
    <w:rsid w:val="07B04F69"/>
    <w:rsid w:val="09EC0D40"/>
    <w:rsid w:val="0A400FBE"/>
    <w:rsid w:val="0ACF7AB4"/>
    <w:rsid w:val="0B352E3A"/>
    <w:rsid w:val="0BE0693D"/>
    <w:rsid w:val="0C774C9E"/>
    <w:rsid w:val="0CFB767D"/>
    <w:rsid w:val="0DB241E0"/>
    <w:rsid w:val="0E33371B"/>
    <w:rsid w:val="0E707A18"/>
    <w:rsid w:val="10551141"/>
    <w:rsid w:val="11387A1B"/>
    <w:rsid w:val="11720D79"/>
    <w:rsid w:val="11CE35B2"/>
    <w:rsid w:val="12B427B2"/>
    <w:rsid w:val="131907CC"/>
    <w:rsid w:val="13A26EB4"/>
    <w:rsid w:val="142508BD"/>
    <w:rsid w:val="14DA59C2"/>
    <w:rsid w:val="155F2031"/>
    <w:rsid w:val="15CD78C3"/>
    <w:rsid w:val="18C24CE7"/>
    <w:rsid w:val="19282EAA"/>
    <w:rsid w:val="19600A97"/>
    <w:rsid w:val="1A245B1E"/>
    <w:rsid w:val="1A6004C9"/>
    <w:rsid w:val="1A703458"/>
    <w:rsid w:val="1B4D3D97"/>
    <w:rsid w:val="1B66301B"/>
    <w:rsid w:val="1DB60715"/>
    <w:rsid w:val="1E07735C"/>
    <w:rsid w:val="1E572759"/>
    <w:rsid w:val="1F807840"/>
    <w:rsid w:val="1F8749BF"/>
    <w:rsid w:val="200E3D7D"/>
    <w:rsid w:val="24167C57"/>
    <w:rsid w:val="258F29D8"/>
    <w:rsid w:val="25A95A46"/>
    <w:rsid w:val="27461EE2"/>
    <w:rsid w:val="279779A6"/>
    <w:rsid w:val="27BF1027"/>
    <w:rsid w:val="28B87FF4"/>
    <w:rsid w:val="292F44DF"/>
    <w:rsid w:val="29CF0395"/>
    <w:rsid w:val="2AF04EFB"/>
    <w:rsid w:val="2BCD72E0"/>
    <w:rsid w:val="2BDC01E4"/>
    <w:rsid w:val="2CB124A4"/>
    <w:rsid w:val="2D4307B1"/>
    <w:rsid w:val="2F3E191F"/>
    <w:rsid w:val="33D813CE"/>
    <w:rsid w:val="347028EB"/>
    <w:rsid w:val="3485680A"/>
    <w:rsid w:val="34887C15"/>
    <w:rsid w:val="34A903C6"/>
    <w:rsid w:val="3583008C"/>
    <w:rsid w:val="359769D1"/>
    <w:rsid w:val="35C12962"/>
    <w:rsid w:val="377031CA"/>
    <w:rsid w:val="3841530E"/>
    <w:rsid w:val="3A424813"/>
    <w:rsid w:val="3B0D44BC"/>
    <w:rsid w:val="3B9363AE"/>
    <w:rsid w:val="3E774506"/>
    <w:rsid w:val="3EE94187"/>
    <w:rsid w:val="3F0D3C80"/>
    <w:rsid w:val="3F4709AA"/>
    <w:rsid w:val="40F911CA"/>
    <w:rsid w:val="42F34D8F"/>
    <w:rsid w:val="433B1FA6"/>
    <w:rsid w:val="43B20BA0"/>
    <w:rsid w:val="47246A6D"/>
    <w:rsid w:val="47FB0A87"/>
    <w:rsid w:val="4913307D"/>
    <w:rsid w:val="49AC6AD0"/>
    <w:rsid w:val="4B373690"/>
    <w:rsid w:val="4D4759EB"/>
    <w:rsid w:val="4E7E6491"/>
    <w:rsid w:val="4EB656B4"/>
    <w:rsid w:val="4F3F7066"/>
    <w:rsid w:val="4F9D22DE"/>
    <w:rsid w:val="4FAC4F28"/>
    <w:rsid w:val="4FE90C3C"/>
    <w:rsid w:val="501F2C8B"/>
    <w:rsid w:val="504C1F72"/>
    <w:rsid w:val="505F4B17"/>
    <w:rsid w:val="50665E96"/>
    <w:rsid w:val="50850D04"/>
    <w:rsid w:val="51151EFA"/>
    <w:rsid w:val="5131587C"/>
    <w:rsid w:val="52155C72"/>
    <w:rsid w:val="5570474D"/>
    <w:rsid w:val="5931234E"/>
    <w:rsid w:val="593A24E6"/>
    <w:rsid w:val="593D72D5"/>
    <w:rsid w:val="59EE25DD"/>
    <w:rsid w:val="5A3B26B8"/>
    <w:rsid w:val="5A5E5E14"/>
    <w:rsid w:val="5F200FBF"/>
    <w:rsid w:val="605342A4"/>
    <w:rsid w:val="60A52C6C"/>
    <w:rsid w:val="61710DEE"/>
    <w:rsid w:val="62265DAB"/>
    <w:rsid w:val="622662CF"/>
    <w:rsid w:val="62647A3C"/>
    <w:rsid w:val="62E22B6F"/>
    <w:rsid w:val="634814F3"/>
    <w:rsid w:val="63C903CA"/>
    <w:rsid w:val="642E0972"/>
    <w:rsid w:val="646B3EBF"/>
    <w:rsid w:val="652E32C1"/>
    <w:rsid w:val="6610159B"/>
    <w:rsid w:val="6A4F7505"/>
    <w:rsid w:val="6C6626DF"/>
    <w:rsid w:val="6D0329CB"/>
    <w:rsid w:val="6EBD2C22"/>
    <w:rsid w:val="6F2378D3"/>
    <w:rsid w:val="700215D2"/>
    <w:rsid w:val="707029DF"/>
    <w:rsid w:val="718557F0"/>
    <w:rsid w:val="7220758D"/>
    <w:rsid w:val="72573586"/>
    <w:rsid w:val="734874F4"/>
    <w:rsid w:val="73751350"/>
    <w:rsid w:val="739E0814"/>
    <w:rsid w:val="73B26C37"/>
    <w:rsid w:val="75B14CC4"/>
    <w:rsid w:val="7662726E"/>
    <w:rsid w:val="7676654B"/>
    <w:rsid w:val="76DE6F6A"/>
    <w:rsid w:val="775D1F47"/>
    <w:rsid w:val="798257F0"/>
    <w:rsid w:val="79B63F39"/>
    <w:rsid w:val="7A4D09B8"/>
    <w:rsid w:val="7AE71AF0"/>
    <w:rsid w:val="7AF9650E"/>
    <w:rsid w:val="7B2047DF"/>
    <w:rsid w:val="7BA80271"/>
    <w:rsid w:val="7BAD0EBB"/>
    <w:rsid w:val="7BBB055C"/>
    <w:rsid w:val="7C0A2FCD"/>
    <w:rsid w:val="7CC620C6"/>
    <w:rsid w:val="7CFC50FE"/>
    <w:rsid w:val="7D0F7227"/>
    <w:rsid w:val="7E122F4A"/>
    <w:rsid w:val="7EEA3A51"/>
    <w:rsid w:val="7F6D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beforeLines="0" w:afterLines="0"/>
    </w:pPr>
    <w:rPr>
      <w:rFonts w:hint="default" w:ascii="Times New Roman" w:hAnsi="Times New Roman" w:eastAsia="宋体" w:cs="Times New Roman"/>
      <w:sz w:val="20"/>
      <w:szCs w:val="22"/>
      <w:lang w:val="en-US" w:eastAsia="zh-CN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首行缩进"/>
    <w:basedOn w:val="1"/>
    <w:autoRedefine/>
    <w:qFormat/>
    <w:uiPriority w:val="99"/>
    <w:pPr>
      <w:spacing w:line="360" w:lineRule="auto"/>
      <w:ind w:firstLine="480" w:firstLineChars="200"/>
    </w:pPr>
    <w:rPr>
      <w:sz w:val="24"/>
      <w:lang w:val="zh-CN"/>
    </w:rPr>
  </w:style>
  <w:style w:type="character" w:customStyle="1" w:styleId="8">
    <w:name w:val="font31"/>
    <w:basedOn w:val="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1176aa05-fe79-484a-8bb4-760f806d086a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701EBD0B</paraID>
      <start>16</start>
      <end>17</end>
      <status>unmodified</status>
      <modifiedWord/>
      <trackRevisions>false</trackRevisions>
    </reviewItem>
    <reviewItem>
      <errorID>356620b0-0f8f-4ebf-9bdd-28ffa4276de7</errorID>
      <errorWord>费</errorWord>
      <group>L1_Word</group>
      <groupName>字词问题</groupName>
      <ability>L2_Typo</ability>
      <abilityName>字词错误</abilityName>
      <candidateList>
        <item>飞</item>
      </candidateList>
      <explain>存在发音相同字词的误用。</explain>
      <paraID>2487718B</paraID>
      <start>1</start>
      <end>2</end>
      <status>unmodified</status>
      <modifiedWord/>
      <trackRevisions>false</trackRevisions>
    </reviewItem>
    <reviewItem>
      <errorID>5964d8c5-da6d-4d9d-aa9f-cbdb7a7e970b</errorID>
      <errorWord>木制结构</errorWord>
      <group>L1_Word</group>
      <groupName>字词问题</groupName>
      <ability>L2_Alias</ability>
      <abilityName>也作/曾用词</abilityName>
      <candidateList>
        <item>木质结构</item>
      </candidateList>
      <explain>词汇[木制结构]为不规范表述或旧称，其规范书面表述为[木质结构]。</explain>
      <paraID>714D3244</paraID>
      <start>3</start>
      <end>7</end>
      <status>unmodified</status>
      <modifiedWord/>
      <trackRevisions>false</trackRevisions>
    </reviewItem>
    <reviewItem>
      <errorID>ba66865d-894f-4175-9711-2fbd2bb25d46</errorID>
      <errorWord>圆型</errorWord>
      <group>L1_Word</group>
      <groupName>字词问题</groupName>
      <ability>L2_Typo</ability>
      <abilityName>字词错误</abilityName>
      <candidateList>
        <item>圆形</item>
      </candidateList>
      <explain>存在发音相同字词的误用。</explain>
      <paraID>699D6312</paraID>
      <start>0</start>
      <end>2</end>
      <status>unmodified</status>
      <modifiedWord/>
      <trackRevisions>false</trackRevisions>
    </reviewItem>
    <reviewItem>
      <errorID>b905dba6-6ae5-4cf5-93f8-a8946d06f23d</errorID>
      <errorWord>木制结构</errorWord>
      <group>L1_Word</group>
      <groupName>字词问题</groupName>
      <ability>L2_Alias</ability>
      <abilityName>也作/曾用词</abilityName>
      <candidateList>
        <item>木质结构</item>
      </candidateList>
      <explain>词汇[木制结构]为不规范表述或旧称，其规范书面表述为[木质结构]。</explain>
      <paraID>699D6312</paraID>
      <start>3</start>
      <end>7</end>
      <status>unmodified</status>
      <modifiedWord/>
      <trackRevisions>false</trackRevisions>
    </reviewItem>
    <reviewItem>
      <errorID>492240a2-9020-4ea5-bbf4-ffce395db18d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51BAC89F</paraID>
      <start>3</start>
      <end>4</end>
      <status>unmodified</status>
      <modifiedWord/>
      <trackRevisions>false</trackRevisions>
    </reviewItem>
    <reviewItem>
      <errorID>40570328-6e45-496f-85aa-582771e9f8f2</errorID>
      <errorWord>外拍</errorWord>
      <group>L1_Word</group>
      <groupName>字词问题</groupName>
      <ability>L2_Typo</ability>
      <abilityName>字词错误</abilityName>
      <candidateList>
        <item>外派</item>
      </candidateList>
      <explain/>
      <paraID>5DAD3D29</paraID>
      <start>4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55d9cb-cc38-4357-86fb-f3539aed67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991</Words>
  <Characters>1062</Characters>
  <Lines>0</Lines>
  <Paragraphs>0</Paragraphs>
  <TotalTime>8</TotalTime>
  <ScaleCrop>false</ScaleCrop>
  <LinksUpToDate>false</LinksUpToDate>
  <CharactersWithSpaces>1089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2017-08-14T08:29:00Z</dcterms:created>
  <dc:creator>linfeng</dc:creator>
  <cp:lastModifiedBy>林春婷</cp:lastModifiedBy>
  <cp:lastPrinted>2026-08-12T01:54:00Z</cp:lastPrinted>
  <dcterms:modified xsi:type="dcterms:W3CDTF">2026-08-13T10:04:09Z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0F293495F60B48C0AFE574FF53CAABD5_13</vt:lpwstr>
  </property>
  <property fmtid="{D5CDD505-2E9C-101B-9397-08002B2CF9AE}" pid="4" name="KSOTemplateDocerSaveRecord">
    <vt:lpwstr>eyJoZGlkIjoiNzYyM2YxMjA2NjI5ZDUyNzkwNmQyZWYxYTI5YzE5MDYiLCJ1c2VySWQiOiI0NDYyOTk4OTQifQ==</vt:lpwstr>
  </property>
</Properties>
</file>